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D5" w:rsidRPr="006956D5" w:rsidRDefault="007C3D9D" w:rsidP="006956D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848154" cy="8963025"/>
            <wp:effectExtent l="0" t="0" r="0" b="0"/>
            <wp:docPr id="1" name="Рисунок 1" descr="C:\Users\uzer\Desktop\тит листы положений\тит листы положений\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тит листы положений\тит листы положений\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42" t="4547" r="4334" b="14501"/>
                    <a:stretch/>
                  </pic:blipFill>
                  <pic:spPr bwMode="auto">
                    <a:xfrm>
                      <a:off x="0" y="0"/>
                      <a:ext cx="6858720" cy="897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E2CB6" w:rsidRPr="009E2CB6" w:rsidRDefault="006956D5" w:rsidP="009E2CB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E2CB6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9E2CB6" w:rsidRPr="009E2CB6" w:rsidRDefault="006956D5" w:rsidP="009E2CB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CB6">
        <w:rPr>
          <w:rFonts w:ascii="Times New Roman" w:hAnsi="Times New Roman" w:cs="Times New Roman"/>
          <w:sz w:val="28"/>
          <w:szCs w:val="28"/>
        </w:rPr>
        <w:t>1.1. Настоящее Положение разработано на основании Федерального закона от 29.12.2012 г. № 273-ФЗ «Об образовании в Российской Федерации</w:t>
      </w:r>
      <w:r w:rsidR="00BA2DD1">
        <w:rPr>
          <w:rFonts w:ascii="Times New Roman" w:hAnsi="Times New Roman" w:cs="Times New Roman"/>
          <w:sz w:val="28"/>
          <w:szCs w:val="28"/>
        </w:rPr>
        <w:t>» (далее закон об образовании).</w:t>
      </w:r>
    </w:p>
    <w:p w:rsidR="006956D5" w:rsidRPr="009E2CB6" w:rsidRDefault="006956D5" w:rsidP="009E2CB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CB6">
        <w:rPr>
          <w:rFonts w:ascii="Times New Roman" w:hAnsi="Times New Roman" w:cs="Times New Roman"/>
          <w:sz w:val="28"/>
          <w:szCs w:val="28"/>
        </w:rPr>
        <w:t>1.2. В Российской Федерации образование может быть получено:</w:t>
      </w:r>
    </w:p>
    <w:p w:rsidR="006956D5" w:rsidRPr="009E2CB6" w:rsidRDefault="006956D5" w:rsidP="009E2CB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CB6">
        <w:rPr>
          <w:rFonts w:ascii="Times New Roman" w:hAnsi="Times New Roman" w:cs="Times New Roman"/>
          <w:sz w:val="28"/>
          <w:szCs w:val="28"/>
        </w:rPr>
        <w:t>- в организациях, осуществляющ</w:t>
      </w:r>
      <w:r w:rsidR="00BA2DD1">
        <w:rPr>
          <w:rFonts w:ascii="Times New Roman" w:hAnsi="Times New Roman" w:cs="Times New Roman"/>
          <w:sz w:val="28"/>
          <w:szCs w:val="28"/>
        </w:rPr>
        <w:t>их образовательную деятельность.</w:t>
      </w:r>
    </w:p>
    <w:p w:rsidR="009E2CB6" w:rsidRPr="009E2CB6" w:rsidRDefault="006956D5" w:rsidP="009E2CB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CB6">
        <w:rPr>
          <w:rFonts w:ascii="Times New Roman" w:hAnsi="Times New Roman" w:cs="Times New Roman"/>
          <w:sz w:val="28"/>
          <w:szCs w:val="28"/>
        </w:rPr>
        <w:t>1.3. В соответствии с законом об образовании граждане Российской Федерации имеют право на выбор формы получе</w:t>
      </w:r>
      <w:r w:rsidR="00BA2DD1">
        <w:rPr>
          <w:rFonts w:ascii="Times New Roman" w:hAnsi="Times New Roman" w:cs="Times New Roman"/>
          <w:sz w:val="28"/>
          <w:szCs w:val="28"/>
        </w:rPr>
        <w:t>ния образования</w:t>
      </w:r>
      <w:r w:rsidRPr="009E2CB6">
        <w:rPr>
          <w:rFonts w:ascii="Times New Roman" w:hAnsi="Times New Roman" w:cs="Times New Roman"/>
          <w:sz w:val="28"/>
          <w:szCs w:val="28"/>
        </w:rPr>
        <w:t>. Возможность освоения образовательных программ в различных формах предоставляется на всех уровнях общего образования в целях создания вариативной образовательной среды, обеспечивающей благоприятные условия для разностороннего развития обучающихся в соответствии с их интересами и способностями.</w:t>
      </w:r>
    </w:p>
    <w:p w:rsidR="009E2CB6" w:rsidRPr="009E2CB6" w:rsidRDefault="006956D5" w:rsidP="009E2CB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CB6">
        <w:rPr>
          <w:rFonts w:ascii="Times New Roman" w:hAnsi="Times New Roman" w:cs="Times New Roman"/>
          <w:sz w:val="28"/>
          <w:szCs w:val="28"/>
        </w:rPr>
        <w:t xml:space="preserve"> 1.4. </w:t>
      </w:r>
      <w:proofErr w:type="gramStart"/>
      <w:r w:rsidRPr="009E2CB6">
        <w:rPr>
          <w:rFonts w:ascii="Times New Roman" w:hAnsi="Times New Roman" w:cs="Times New Roman"/>
          <w:sz w:val="28"/>
          <w:szCs w:val="28"/>
        </w:rPr>
        <w:t>Обучение в образовательной</w:t>
      </w:r>
      <w:r w:rsidR="009E2CB6">
        <w:rPr>
          <w:rFonts w:ascii="Times New Roman" w:hAnsi="Times New Roman" w:cs="Times New Roman"/>
          <w:sz w:val="28"/>
          <w:szCs w:val="28"/>
        </w:rPr>
        <w:t xml:space="preserve"> </w:t>
      </w:r>
      <w:r w:rsidRPr="009E2CB6">
        <w:rPr>
          <w:rFonts w:ascii="Times New Roman" w:hAnsi="Times New Roman" w:cs="Times New Roman"/>
          <w:sz w:val="28"/>
          <w:szCs w:val="28"/>
        </w:rPr>
        <w:t xml:space="preserve">организации осуществляется с учетом потребностей, возможностей личности и в зависимости от объема обязательных занятий педагогического работника с обучающимися в очной или заочной формам обучения, в том числе с использованием электронного обучения и дистанционных образовательных технологий. </w:t>
      </w:r>
      <w:proofErr w:type="gramEnd"/>
    </w:p>
    <w:p w:rsidR="009E2CB6" w:rsidRPr="009E2CB6" w:rsidRDefault="006956D5" w:rsidP="009E2CB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CB6">
        <w:rPr>
          <w:rFonts w:ascii="Times New Roman" w:hAnsi="Times New Roman" w:cs="Times New Roman"/>
          <w:sz w:val="28"/>
          <w:szCs w:val="28"/>
        </w:rPr>
        <w:t>1.5. Допускается сочетание различных форм обучения.</w:t>
      </w:r>
    </w:p>
    <w:p w:rsidR="006956D5" w:rsidRPr="009E2CB6" w:rsidRDefault="006956D5" w:rsidP="009E2CB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CB6">
        <w:rPr>
          <w:rFonts w:ascii="Times New Roman" w:hAnsi="Times New Roman" w:cs="Times New Roman"/>
          <w:sz w:val="28"/>
          <w:szCs w:val="28"/>
        </w:rPr>
        <w:t>1.6. Форма получения общ</w:t>
      </w:r>
      <w:r w:rsidR="00BA2DD1">
        <w:rPr>
          <w:rFonts w:ascii="Times New Roman" w:hAnsi="Times New Roman" w:cs="Times New Roman"/>
          <w:sz w:val="28"/>
          <w:szCs w:val="28"/>
        </w:rPr>
        <w:t xml:space="preserve">его образования </w:t>
      </w:r>
      <w:r w:rsidRPr="009E2CB6">
        <w:rPr>
          <w:rFonts w:ascii="Times New Roman" w:hAnsi="Times New Roman" w:cs="Times New Roman"/>
          <w:sz w:val="28"/>
          <w:szCs w:val="28"/>
        </w:rPr>
        <w:t xml:space="preserve"> по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</w:t>
      </w:r>
    </w:p>
    <w:p w:rsidR="009E2CB6" w:rsidRPr="009E2CB6" w:rsidRDefault="006956D5" w:rsidP="009E2CB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CB6">
        <w:rPr>
          <w:rFonts w:ascii="Times New Roman" w:hAnsi="Times New Roman" w:cs="Times New Roman"/>
          <w:sz w:val="28"/>
          <w:szCs w:val="28"/>
        </w:rPr>
        <w:t>обучающегося формы получения обще</w:t>
      </w:r>
      <w:r w:rsidR="00BA2DD1">
        <w:rPr>
          <w:rFonts w:ascii="Times New Roman" w:hAnsi="Times New Roman" w:cs="Times New Roman"/>
          <w:sz w:val="28"/>
          <w:szCs w:val="28"/>
        </w:rPr>
        <w:t xml:space="preserve">го образования  </w:t>
      </w:r>
      <w:r w:rsidRPr="009E2CB6">
        <w:rPr>
          <w:rFonts w:ascii="Times New Roman" w:hAnsi="Times New Roman" w:cs="Times New Roman"/>
          <w:sz w:val="28"/>
          <w:szCs w:val="28"/>
        </w:rPr>
        <w:t>учитывается мнение ребенка.</w:t>
      </w:r>
    </w:p>
    <w:p w:rsidR="009E2CB6" w:rsidRPr="009E2CB6" w:rsidRDefault="009E2CB6" w:rsidP="009E2C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6D5" w:rsidRPr="009E2CB6" w:rsidRDefault="006956D5" w:rsidP="009E2C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2CB6">
        <w:rPr>
          <w:rFonts w:ascii="Times New Roman" w:hAnsi="Times New Roman" w:cs="Times New Roman"/>
          <w:b/>
          <w:sz w:val="28"/>
          <w:szCs w:val="28"/>
        </w:rPr>
        <w:t>2. Организация получения общего образования по очной форме обучения</w:t>
      </w:r>
    </w:p>
    <w:p w:rsidR="009E2CB6" w:rsidRPr="009E2CB6" w:rsidRDefault="006956D5" w:rsidP="009E2CB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CB6">
        <w:rPr>
          <w:rFonts w:ascii="Times New Roman" w:hAnsi="Times New Roman" w:cs="Times New Roman"/>
          <w:sz w:val="28"/>
          <w:szCs w:val="28"/>
        </w:rPr>
        <w:t>2.1 Получение общего образования по очной форме обучения предполагает обязательное посещение обучающимися учебных занятий по предметам учебного плана, организуемых образовательной организацией.</w:t>
      </w:r>
    </w:p>
    <w:p w:rsidR="009E2CB6" w:rsidRPr="009E2CB6" w:rsidRDefault="006956D5" w:rsidP="009E2CB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CB6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9E2CB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E2CB6">
        <w:rPr>
          <w:rFonts w:ascii="Times New Roman" w:hAnsi="Times New Roman" w:cs="Times New Roman"/>
          <w:sz w:val="28"/>
          <w:szCs w:val="28"/>
        </w:rPr>
        <w:t>, осваивающим образовательные программы общего образования по очной форме обучения, предоставляются на время обучения бесплатно учебники и другая литература, имеющаяся в библиотеке образовательной организации.</w:t>
      </w:r>
    </w:p>
    <w:p w:rsidR="009E2CB6" w:rsidRPr="009E2CB6" w:rsidRDefault="006956D5" w:rsidP="009E2CB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CB6">
        <w:rPr>
          <w:rFonts w:ascii="Times New Roman" w:hAnsi="Times New Roman" w:cs="Times New Roman"/>
          <w:sz w:val="28"/>
          <w:szCs w:val="28"/>
        </w:rPr>
        <w:t>2.3. Основой организации образовательного процесса по очной форме обучения является урок.</w:t>
      </w:r>
    </w:p>
    <w:p w:rsidR="009E2CB6" w:rsidRPr="009E2CB6" w:rsidRDefault="006956D5" w:rsidP="009E2CB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CB6">
        <w:rPr>
          <w:rFonts w:ascii="Times New Roman" w:hAnsi="Times New Roman" w:cs="Times New Roman"/>
          <w:sz w:val="28"/>
          <w:szCs w:val="28"/>
        </w:rPr>
        <w:t>2.4. Организация образовательного процесса по очной форме обучения регламентируется расписанием занятий, которое утверждается директором  образовательной организации.</w:t>
      </w:r>
    </w:p>
    <w:p w:rsidR="006956D5" w:rsidRDefault="006956D5" w:rsidP="009E2CB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CB6">
        <w:rPr>
          <w:rFonts w:ascii="Times New Roman" w:hAnsi="Times New Roman" w:cs="Times New Roman"/>
          <w:sz w:val="28"/>
          <w:szCs w:val="28"/>
        </w:rPr>
        <w:t xml:space="preserve">2.5. Обучающиеся, осваивающие образовательные программы общего образования по очной форме обучения, проходят промежуточную аттестацию, которая проводится с целью определения качества освоения </w:t>
      </w:r>
      <w:proofErr w:type="gramStart"/>
      <w:r w:rsidRPr="009E2CB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E2CB6">
        <w:rPr>
          <w:rFonts w:ascii="Times New Roman" w:hAnsi="Times New Roman" w:cs="Times New Roman"/>
          <w:sz w:val="28"/>
          <w:szCs w:val="28"/>
        </w:rPr>
        <w:t xml:space="preserve"> содержания учебных программ (полнота, прочность, осознанность, системность) по завершении определенного временного промежутка</w:t>
      </w:r>
      <w:r w:rsidR="00F620B4" w:rsidRPr="009E2CB6">
        <w:rPr>
          <w:rFonts w:ascii="Times New Roman" w:hAnsi="Times New Roman" w:cs="Times New Roman"/>
          <w:sz w:val="28"/>
          <w:szCs w:val="28"/>
        </w:rPr>
        <w:t xml:space="preserve"> (четверть</w:t>
      </w:r>
      <w:r w:rsidRPr="009E2CB6">
        <w:rPr>
          <w:rFonts w:ascii="Times New Roman" w:hAnsi="Times New Roman" w:cs="Times New Roman"/>
          <w:sz w:val="28"/>
          <w:szCs w:val="28"/>
        </w:rPr>
        <w:t>, полугодие). Система оценок при промежуточной аттестации, формы, порядок и периодичность ее проведения определяются образовательным учреждением самостоятельно и отражаются в Положении о формах, периодичности и порядке текущего контроля успеваемости, промежуточной и итоговой аттестации обучающихся.</w:t>
      </w:r>
    </w:p>
    <w:p w:rsidR="009E2CB6" w:rsidRPr="009E2CB6" w:rsidRDefault="009E2CB6" w:rsidP="009E2C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6D5" w:rsidRPr="009E2CB6" w:rsidRDefault="006956D5" w:rsidP="009E2C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2CB6">
        <w:rPr>
          <w:rFonts w:ascii="Times New Roman" w:hAnsi="Times New Roman" w:cs="Times New Roman"/>
          <w:b/>
          <w:sz w:val="28"/>
          <w:szCs w:val="28"/>
        </w:rPr>
        <w:t>3. Организация получения общего образования по заочной форме обучения</w:t>
      </w:r>
    </w:p>
    <w:p w:rsidR="009E2CB6" w:rsidRPr="009E2CB6" w:rsidRDefault="006956D5" w:rsidP="009E2CB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CB6">
        <w:rPr>
          <w:rFonts w:ascii="Times New Roman" w:hAnsi="Times New Roman" w:cs="Times New Roman"/>
          <w:sz w:val="28"/>
          <w:szCs w:val="28"/>
        </w:rPr>
        <w:t>3.1. Для перевода на заочную форму обучения родители обучающегося (законные представители) должны написать заявление на имя руководителя образовательной организации с обоснованием необходимости перевода ребенка на заочную форму обучения.</w:t>
      </w:r>
    </w:p>
    <w:p w:rsidR="006956D5" w:rsidRPr="009E2CB6" w:rsidRDefault="006956D5" w:rsidP="009E2CB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CB6">
        <w:rPr>
          <w:rFonts w:ascii="Times New Roman" w:hAnsi="Times New Roman" w:cs="Times New Roman"/>
          <w:sz w:val="28"/>
          <w:szCs w:val="28"/>
        </w:rPr>
        <w:t>3.2. На основании заявления родителей собирает</w:t>
      </w:r>
      <w:r w:rsidR="00F620B4" w:rsidRPr="009E2CB6">
        <w:rPr>
          <w:rFonts w:ascii="Times New Roman" w:hAnsi="Times New Roman" w:cs="Times New Roman"/>
          <w:sz w:val="28"/>
          <w:szCs w:val="28"/>
        </w:rPr>
        <w:t>ся малый педагогический совет</w:t>
      </w:r>
      <w:r w:rsidRPr="009E2CB6">
        <w:rPr>
          <w:rFonts w:ascii="Times New Roman" w:hAnsi="Times New Roman" w:cs="Times New Roman"/>
          <w:sz w:val="28"/>
          <w:szCs w:val="28"/>
        </w:rPr>
        <w:t>, который принимает решение о переводе</w:t>
      </w:r>
    </w:p>
    <w:p w:rsidR="009E2CB6" w:rsidRPr="009E2CB6" w:rsidRDefault="006956D5" w:rsidP="009E2CB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CB6">
        <w:rPr>
          <w:rFonts w:ascii="Times New Roman" w:hAnsi="Times New Roman" w:cs="Times New Roman"/>
          <w:sz w:val="28"/>
          <w:szCs w:val="28"/>
        </w:rPr>
        <w:t>на заочную форму обучения, и издается приказ по образовательной организации. Разрабатывается индивидуальный учебный план-график выполнения учебных программ по предметам учебного плана и график прохождения аттестации.</w:t>
      </w:r>
    </w:p>
    <w:p w:rsidR="006956D5" w:rsidRPr="009E2CB6" w:rsidRDefault="006956D5" w:rsidP="009E2CB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CB6">
        <w:rPr>
          <w:rFonts w:ascii="Times New Roman" w:hAnsi="Times New Roman" w:cs="Times New Roman"/>
          <w:sz w:val="28"/>
          <w:szCs w:val="28"/>
        </w:rPr>
        <w:t xml:space="preserve">3.3. При освоении общеобразовательных программ в заочной форме образовательная организация предоставляет </w:t>
      </w:r>
      <w:proofErr w:type="gramStart"/>
      <w:r w:rsidRPr="009E2CB6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9E2CB6">
        <w:rPr>
          <w:rFonts w:ascii="Times New Roman" w:hAnsi="Times New Roman" w:cs="Times New Roman"/>
          <w:sz w:val="28"/>
          <w:szCs w:val="28"/>
        </w:rPr>
        <w:t>:</w:t>
      </w:r>
    </w:p>
    <w:p w:rsidR="006956D5" w:rsidRPr="009E2CB6" w:rsidRDefault="00F620B4" w:rsidP="009E2CB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CB6">
        <w:rPr>
          <w:rFonts w:ascii="Times New Roman" w:hAnsi="Times New Roman" w:cs="Times New Roman"/>
          <w:sz w:val="28"/>
          <w:szCs w:val="28"/>
        </w:rPr>
        <w:t>-</w:t>
      </w:r>
      <w:r w:rsidR="006956D5" w:rsidRPr="009E2CB6">
        <w:rPr>
          <w:rFonts w:ascii="Times New Roman" w:hAnsi="Times New Roman" w:cs="Times New Roman"/>
          <w:sz w:val="28"/>
          <w:szCs w:val="28"/>
        </w:rPr>
        <w:t xml:space="preserve"> адресные данные образовательной организации: номера телефонов, адрес электронной почты, адрес сайта в Интернете, учебный план;</w:t>
      </w:r>
    </w:p>
    <w:p w:rsidR="006956D5" w:rsidRPr="009E2CB6" w:rsidRDefault="00F620B4" w:rsidP="009E2CB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CB6">
        <w:rPr>
          <w:rFonts w:ascii="Times New Roman" w:hAnsi="Times New Roman" w:cs="Times New Roman"/>
          <w:sz w:val="28"/>
          <w:szCs w:val="28"/>
        </w:rPr>
        <w:t>-</w:t>
      </w:r>
      <w:r w:rsidR="006956D5" w:rsidRPr="009E2CB6">
        <w:rPr>
          <w:rFonts w:ascii="Times New Roman" w:hAnsi="Times New Roman" w:cs="Times New Roman"/>
          <w:sz w:val="28"/>
          <w:szCs w:val="28"/>
        </w:rPr>
        <w:t xml:space="preserve"> план учебной работы на опред</w:t>
      </w:r>
      <w:r w:rsidRPr="009E2CB6">
        <w:rPr>
          <w:rFonts w:ascii="Times New Roman" w:hAnsi="Times New Roman" w:cs="Times New Roman"/>
          <w:sz w:val="28"/>
          <w:szCs w:val="28"/>
        </w:rPr>
        <w:t>еленный период или на четверть</w:t>
      </w:r>
      <w:r w:rsidR="006956D5" w:rsidRPr="009E2CB6">
        <w:rPr>
          <w:rFonts w:ascii="Times New Roman" w:hAnsi="Times New Roman" w:cs="Times New Roman"/>
          <w:sz w:val="28"/>
          <w:szCs w:val="28"/>
        </w:rPr>
        <w:t>, полугодие по каждому предмету учебного плана;</w:t>
      </w:r>
    </w:p>
    <w:p w:rsidR="006956D5" w:rsidRPr="009E2CB6" w:rsidRDefault="00F620B4" w:rsidP="009E2CB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CB6">
        <w:rPr>
          <w:rFonts w:ascii="Times New Roman" w:hAnsi="Times New Roman" w:cs="Times New Roman"/>
          <w:sz w:val="28"/>
          <w:szCs w:val="28"/>
        </w:rPr>
        <w:t>-</w:t>
      </w:r>
      <w:r w:rsidR="006956D5" w:rsidRPr="009E2CB6">
        <w:rPr>
          <w:rFonts w:ascii="Times New Roman" w:hAnsi="Times New Roman" w:cs="Times New Roman"/>
          <w:sz w:val="28"/>
          <w:szCs w:val="28"/>
        </w:rPr>
        <w:t xml:space="preserve"> учебники;</w:t>
      </w:r>
    </w:p>
    <w:p w:rsidR="006956D5" w:rsidRPr="009E2CB6" w:rsidRDefault="00F620B4" w:rsidP="009E2CB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CB6">
        <w:rPr>
          <w:rFonts w:ascii="Times New Roman" w:hAnsi="Times New Roman" w:cs="Times New Roman"/>
          <w:sz w:val="28"/>
          <w:szCs w:val="28"/>
        </w:rPr>
        <w:t>-</w:t>
      </w:r>
      <w:r w:rsidR="006956D5" w:rsidRPr="009E2CB6">
        <w:rPr>
          <w:rFonts w:ascii="Times New Roman" w:hAnsi="Times New Roman" w:cs="Times New Roman"/>
          <w:sz w:val="28"/>
          <w:szCs w:val="28"/>
        </w:rPr>
        <w:t xml:space="preserve"> график промежуточной аттестации;</w:t>
      </w:r>
    </w:p>
    <w:p w:rsidR="006956D5" w:rsidRPr="009E2CB6" w:rsidRDefault="00F620B4" w:rsidP="009E2CB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CB6">
        <w:rPr>
          <w:rFonts w:ascii="Times New Roman" w:hAnsi="Times New Roman" w:cs="Times New Roman"/>
          <w:sz w:val="28"/>
          <w:szCs w:val="28"/>
        </w:rPr>
        <w:t xml:space="preserve">- </w:t>
      </w:r>
      <w:r w:rsidR="006956D5" w:rsidRPr="009E2CB6">
        <w:rPr>
          <w:rFonts w:ascii="Times New Roman" w:hAnsi="Times New Roman" w:cs="Times New Roman"/>
          <w:sz w:val="28"/>
          <w:szCs w:val="28"/>
        </w:rPr>
        <w:t>перечень практических и лабораторных работ с рекомендациями по их подготовке;</w:t>
      </w:r>
    </w:p>
    <w:p w:rsidR="009E2CB6" w:rsidRPr="009E2CB6" w:rsidRDefault="00F620B4" w:rsidP="009E2CB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CB6">
        <w:rPr>
          <w:rFonts w:ascii="Times New Roman" w:hAnsi="Times New Roman" w:cs="Times New Roman"/>
          <w:sz w:val="28"/>
          <w:szCs w:val="28"/>
        </w:rPr>
        <w:t xml:space="preserve">- </w:t>
      </w:r>
      <w:r w:rsidR="006956D5" w:rsidRPr="009E2CB6">
        <w:rPr>
          <w:rFonts w:ascii="Times New Roman" w:hAnsi="Times New Roman" w:cs="Times New Roman"/>
          <w:sz w:val="28"/>
          <w:szCs w:val="28"/>
        </w:rPr>
        <w:t>расписание консультаций.</w:t>
      </w:r>
    </w:p>
    <w:p w:rsidR="009E2CB6" w:rsidRPr="009E2CB6" w:rsidRDefault="006956D5" w:rsidP="009E2CB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CB6">
        <w:rPr>
          <w:rFonts w:ascii="Times New Roman" w:hAnsi="Times New Roman" w:cs="Times New Roman"/>
          <w:sz w:val="28"/>
          <w:szCs w:val="28"/>
        </w:rPr>
        <w:t xml:space="preserve">3.4. Порядок, формы и сроки проведения промежуточной аттестации обучающихся по заочной форме обучения определяются образовательной организацией </w:t>
      </w:r>
      <w:proofErr w:type="gramStart"/>
      <w:r w:rsidRPr="009E2CB6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9E2CB6">
        <w:rPr>
          <w:rFonts w:ascii="Times New Roman" w:hAnsi="Times New Roman" w:cs="Times New Roman"/>
          <w:sz w:val="28"/>
          <w:szCs w:val="28"/>
        </w:rPr>
        <w:t xml:space="preserve"> и согласовывается с родителями обучающегося (законными представителями). Можно продлить сроки промежуточной аттестации в случае уважительной причины, подтвержденной документально, и по заявлению родителей (законных представителей).</w:t>
      </w:r>
    </w:p>
    <w:p w:rsidR="009E2CB6" w:rsidRPr="009E2CB6" w:rsidRDefault="006956D5" w:rsidP="009E2CB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CB6">
        <w:rPr>
          <w:rFonts w:ascii="Times New Roman" w:hAnsi="Times New Roman" w:cs="Times New Roman"/>
          <w:sz w:val="28"/>
          <w:szCs w:val="28"/>
        </w:rPr>
        <w:t xml:space="preserve">3.5. Промежуточная аттестация освоения </w:t>
      </w:r>
      <w:proofErr w:type="gramStart"/>
      <w:r w:rsidRPr="009E2CB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E2CB6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по предметам учебного плана может осуществляться в форме зачетов, контрольных и самостоятельных работ по узловым темам учебного курса. Промежуточные и итоговые проверочные работы за прошедший учебный год по предметам учебного плана выполняются обучающимся только в очной форме в сроки, когда данные работы проводятся в образовательном учреждении.</w:t>
      </w:r>
    </w:p>
    <w:p w:rsidR="009E2CB6" w:rsidRPr="009E2CB6" w:rsidRDefault="006956D5" w:rsidP="009E2CB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CB6">
        <w:rPr>
          <w:rFonts w:ascii="Times New Roman" w:hAnsi="Times New Roman" w:cs="Times New Roman"/>
          <w:sz w:val="28"/>
          <w:szCs w:val="28"/>
        </w:rPr>
        <w:t>3.6. В случае неявки на промежуточные и итоговые работы без уважительной причины (неподтвержденной документально), работа не засчитывается</w:t>
      </w:r>
      <w:r w:rsidR="00F620B4" w:rsidRPr="009E2CB6">
        <w:rPr>
          <w:rFonts w:ascii="Times New Roman" w:hAnsi="Times New Roman" w:cs="Times New Roman"/>
          <w:sz w:val="28"/>
          <w:szCs w:val="28"/>
        </w:rPr>
        <w:t>.</w:t>
      </w:r>
    </w:p>
    <w:p w:rsidR="009E2CB6" w:rsidRPr="009E2CB6" w:rsidRDefault="006956D5" w:rsidP="009E2CB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CB6">
        <w:rPr>
          <w:rFonts w:ascii="Times New Roman" w:hAnsi="Times New Roman" w:cs="Times New Roman"/>
          <w:sz w:val="28"/>
          <w:szCs w:val="28"/>
        </w:rPr>
        <w:t xml:space="preserve">3.7. При нарушении план-графика сдачи проверочных работ или низких их результатах, </w:t>
      </w:r>
      <w:proofErr w:type="gramStart"/>
      <w:r w:rsidRPr="009E2CB6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9E2CB6">
        <w:rPr>
          <w:rFonts w:ascii="Times New Roman" w:hAnsi="Times New Roman" w:cs="Times New Roman"/>
          <w:sz w:val="28"/>
          <w:szCs w:val="28"/>
        </w:rPr>
        <w:t xml:space="preserve"> может быть отказано в заочной форме обучения.</w:t>
      </w:r>
    </w:p>
    <w:p w:rsidR="009E2CB6" w:rsidRPr="009E2CB6" w:rsidRDefault="006956D5" w:rsidP="009E2CB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CB6">
        <w:rPr>
          <w:rFonts w:ascii="Times New Roman" w:hAnsi="Times New Roman" w:cs="Times New Roman"/>
          <w:sz w:val="28"/>
          <w:szCs w:val="28"/>
        </w:rPr>
        <w:t>3.8. Обучение в заочной форме осуществляется при обязательном выполнении федеральных государственных образовательных стандартов, компонентов государственного образовательного стандарта по всем предметам учебного плана конкретного класса общеобразовательного учреждения.</w:t>
      </w:r>
    </w:p>
    <w:p w:rsidR="009E2CB6" w:rsidRPr="009E2CB6" w:rsidRDefault="006956D5" w:rsidP="009E2CB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CB6">
        <w:rPr>
          <w:rFonts w:ascii="Times New Roman" w:hAnsi="Times New Roman" w:cs="Times New Roman"/>
          <w:sz w:val="28"/>
          <w:szCs w:val="28"/>
        </w:rPr>
        <w:t xml:space="preserve">3.9. При заочной форме обучения </w:t>
      </w:r>
      <w:proofErr w:type="gramStart"/>
      <w:r w:rsidRPr="009E2CB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E2CB6">
        <w:rPr>
          <w:rFonts w:ascii="Times New Roman" w:hAnsi="Times New Roman" w:cs="Times New Roman"/>
          <w:sz w:val="28"/>
          <w:szCs w:val="28"/>
        </w:rPr>
        <w:t xml:space="preserve"> имеет право на получения очных индивидуальных (групповых) консультаций и занятий в мастерских и лабораториях в соответствии с расписанием.</w:t>
      </w:r>
    </w:p>
    <w:p w:rsidR="006956D5" w:rsidRDefault="006956D5" w:rsidP="009E2CB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CB6">
        <w:rPr>
          <w:rFonts w:ascii="Times New Roman" w:hAnsi="Times New Roman" w:cs="Times New Roman"/>
          <w:sz w:val="28"/>
          <w:szCs w:val="28"/>
        </w:rPr>
        <w:lastRenderedPageBreak/>
        <w:t xml:space="preserve">3.10. </w:t>
      </w:r>
      <w:proofErr w:type="gramStart"/>
      <w:r w:rsidRPr="009E2CB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E2CB6">
        <w:rPr>
          <w:rFonts w:ascii="Times New Roman" w:hAnsi="Times New Roman" w:cs="Times New Roman"/>
          <w:sz w:val="28"/>
          <w:szCs w:val="28"/>
        </w:rPr>
        <w:t xml:space="preserve"> на любом уровне образования имеет право свободного посещения части учебных занятий по ряду учебных дисциплин при условии соблюдения правил посещения образовательной организации.</w:t>
      </w:r>
    </w:p>
    <w:p w:rsidR="009E2CB6" w:rsidRPr="009E2CB6" w:rsidRDefault="009E2CB6" w:rsidP="009E2C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6D5" w:rsidRPr="009E2CB6" w:rsidRDefault="006956D5" w:rsidP="009E2CB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956D5" w:rsidRPr="009E2CB6" w:rsidSect="007C3D9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2A03"/>
    <w:multiLevelType w:val="hybridMultilevel"/>
    <w:tmpl w:val="F40CF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54"/>
    <w:rsid w:val="002233B5"/>
    <w:rsid w:val="002866EC"/>
    <w:rsid w:val="002E1754"/>
    <w:rsid w:val="003D4566"/>
    <w:rsid w:val="006956D5"/>
    <w:rsid w:val="007C3D9D"/>
    <w:rsid w:val="008E7CDA"/>
    <w:rsid w:val="009C3654"/>
    <w:rsid w:val="009E2CB6"/>
    <w:rsid w:val="00BA2DD1"/>
    <w:rsid w:val="00F6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6D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A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6D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A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п. Бурасы</dc:creator>
  <cp:keywords/>
  <dc:description/>
  <cp:lastModifiedBy>uzer</cp:lastModifiedBy>
  <cp:revision>8</cp:revision>
  <cp:lastPrinted>2015-07-02T08:17:00Z</cp:lastPrinted>
  <dcterms:created xsi:type="dcterms:W3CDTF">2015-05-14T12:09:00Z</dcterms:created>
  <dcterms:modified xsi:type="dcterms:W3CDTF">2015-07-19T04:13:00Z</dcterms:modified>
</cp:coreProperties>
</file>